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line="360" w:lineRule="auto"/>
        <w:rPr>
          <w:b/>
        </w:rPr>
      </w:pPr>
      <w:r>
        <w:rPr>
          <w:b/>
        </w:rPr>
        <w:t>Мероприятие для педагогов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Layout w:type="fixed"/>
      </w:tblPr>
      <w:tblGrid>
        <w:gridCol w:w="2660"/>
        <w:gridCol w:w="142"/>
        <w:gridCol w:w="6804"/>
        <w:gridCol w:w="1512"/>
        <w:gridCol w:w="1494"/>
        <w:gridCol w:w="2379"/>
      </w:tblGrid>
      <w:tr>
        <w:tc>
          <w:tcPr>
            <w:tcW w:w="14992" w:type="dxa"/>
            <w:gridSpan w:val="6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Организационная информация</w:t>
            </w:r>
          </w:p>
        </w:tc>
      </w:tr>
      <w:tr>
        <w:tc>
          <w:tcPr>
            <w:tcW w:w="2802" w:type="dxa"/>
            <w:gridSpan w:val="2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rtl w:val="off"/>
              </w:rPr>
              <w:t>Т</w:t>
            </w:r>
            <w:r>
              <w:rPr>
                <w:color w:val="000000"/>
                <w:sz w:val="20"/>
                <w:szCs w:val="20"/>
              </w:rPr>
              <w:t xml:space="preserve">ема </w:t>
            </w:r>
          </w:p>
        </w:tc>
        <w:tc>
          <w:tcPr>
            <w:tcW w:w="12190" w:type="dxa"/>
            <w:gridSpan w:val="4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«Влияние стиля семейного воспитания на развитие самостоятельности у детей дошкольного возраста»</w:t>
            </w:r>
          </w:p>
        </w:tc>
      </w:tr>
      <w:tr>
        <w:tc>
          <w:tcPr>
            <w:tcW w:w="2802" w:type="dxa"/>
            <w:gridSpan w:val="2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rtl w:val="off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втор мероприятия: </w:t>
            </w:r>
          </w:p>
        </w:tc>
        <w:tc>
          <w:tcPr>
            <w:tcW w:w="12190" w:type="dxa"/>
            <w:gridSpan w:val="4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rtl w:val="off"/>
              </w:rPr>
              <w:t xml:space="preserve">Ратникова </w:t>
            </w:r>
            <w:r>
              <w:rPr>
                <w:color w:val="000000"/>
                <w:sz w:val="20"/>
                <w:szCs w:val="20"/>
              </w:rPr>
              <w:t xml:space="preserve"> М</w:t>
            </w:r>
            <w:r>
              <w:rPr>
                <w:color w:val="000000"/>
                <w:sz w:val="20"/>
                <w:szCs w:val="20"/>
                <w:rtl w:val="off"/>
              </w:rPr>
              <w:t>арина</w:t>
            </w:r>
            <w:r>
              <w:rPr>
                <w:color w:val="000000"/>
                <w:sz w:val="20"/>
                <w:szCs w:val="20"/>
              </w:rPr>
              <w:t xml:space="preserve"> И</w:t>
            </w:r>
            <w:r>
              <w:rPr>
                <w:color w:val="000000"/>
                <w:sz w:val="20"/>
                <w:szCs w:val="20"/>
                <w:rtl w:val="off"/>
              </w:rPr>
              <w:t>горевна</w:t>
            </w:r>
          </w:p>
        </w:tc>
      </w:tr>
      <w:tr>
        <w:tc>
          <w:tcPr>
            <w:tcW w:w="2802" w:type="dxa"/>
            <w:gridSpan w:val="2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rtl w:val="off"/>
              </w:rPr>
              <w:t>О</w:t>
            </w:r>
            <w:r>
              <w:rPr>
                <w:color w:val="000000"/>
                <w:sz w:val="20"/>
                <w:szCs w:val="20"/>
              </w:rPr>
              <w:t>бразовательная организация</w:t>
            </w:r>
          </w:p>
        </w:tc>
        <w:tc>
          <w:tcPr>
            <w:tcW w:w="12190" w:type="dxa"/>
            <w:gridSpan w:val="4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бюджетное дошкольное образовательное учреждение «Детский сад №</w:t>
            </w:r>
            <w:r>
              <w:rPr>
                <w:color w:val="000000"/>
                <w:sz w:val="20"/>
                <w:szCs w:val="20"/>
                <w:rtl w:val="off"/>
              </w:rPr>
              <w:t>129</w:t>
            </w:r>
            <w:r>
              <w:rPr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  <w:rtl w:val="off"/>
              </w:rPr>
              <w:t xml:space="preserve"> </w:t>
            </w:r>
          </w:p>
        </w:tc>
      </w:tr>
      <w:tr>
        <w:tc>
          <w:tcPr>
            <w:tcW w:w="2802" w:type="dxa"/>
            <w:gridSpan w:val="2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rtl w:val="off"/>
              </w:rPr>
              <w:t>Г</w:t>
            </w:r>
            <w:r>
              <w:rPr>
                <w:color w:val="000000"/>
                <w:sz w:val="20"/>
                <w:szCs w:val="20"/>
              </w:rPr>
              <w:t>ород</w:t>
            </w:r>
          </w:p>
        </w:tc>
        <w:tc>
          <w:tcPr>
            <w:tcW w:w="12190" w:type="dxa"/>
            <w:gridSpan w:val="4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Иркутск</w:t>
            </w:r>
          </w:p>
        </w:tc>
      </w:tr>
      <w:tr>
        <w:tc>
          <w:tcPr>
            <w:tcW w:w="14992" w:type="dxa"/>
            <w:gridSpan w:val="6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Описание мероприятия</w:t>
            </w:r>
          </w:p>
        </w:tc>
      </w:tr>
      <w:tr>
        <w:tc>
          <w:tcPr>
            <w:tcW w:w="2660" w:type="dxa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rtl w:val="off"/>
              </w:rPr>
              <w:t>Ф</w:t>
            </w:r>
            <w:r>
              <w:rPr>
                <w:color w:val="000000"/>
                <w:sz w:val="20"/>
                <w:szCs w:val="20"/>
              </w:rPr>
              <w:t>орма проведения мероприятия</w:t>
            </w:r>
          </w:p>
        </w:tc>
        <w:tc>
          <w:tcPr>
            <w:tcW w:w="12332" w:type="dxa"/>
            <w:gridSpan w:val="5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Активные, интерактивные, нетрадиционные</w:t>
            </w:r>
          </w:p>
        </w:tc>
      </w:tr>
      <w:tr>
        <w:tc>
          <w:tcPr>
            <w:tcW w:w="2660" w:type="dxa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rtl w:val="off"/>
              </w:rPr>
              <w:t>Д</w:t>
            </w:r>
            <w:r>
              <w:rPr>
                <w:color w:val="000000"/>
                <w:sz w:val="20"/>
                <w:szCs w:val="20"/>
              </w:rPr>
              <w:t>идактическое обеспечение мероприятия</w:t>
            </w:r>
          </w:p>
        </w:tc>
        <w:tc>
          <w:tcPr>
            <w:tcW w:w="12332" w:type="dxa"/>
            <w:gridSpan w:val="5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rtl w:val="off"/>
              </w:rPr>
              <w:t xml:space="preserve">1. </w:t>
            </w:r>
            <w:r>
              <w:rPr>
                <w:color w:val="000000"/>
                <w:sz w:val="20"/>
                <w:szCs w:val="20"/>
              </w:rPr>
              <w:t xml:space="preserve">Молчанова,  Е.В. Психологические аспекты детско – родительских отношений [Текст] </w:t>
            </w:r>
            <w:r>
              <w:rPr>
                <w:color w:val="000000"/>
                <w:sz w:val="20"/>
                <w:szCs w:val="20"/>
                <w:spacing w:val="-3"/>
              </w:rPr>
              <w:t xml:space="preserve">/   </w:t>
            </w:r>
          </w:p>
          <w:p>
            <w:pPr>
              <w:widowControl w:val="off"/>
              <w:tabs>
                <w:tab w:val="left"/>
                <w:tab w:val="left" w:pos="317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pacing w:val="-3"/>
              </w:rPr>
              <w:t>Е.В. Молчанова</w:t>
            </w:r>
            <w:r>
              <w:rPr>
                <w:color w:val="000000"/>
                <w:sz w:val="20"/>
                <w:szCs w:val="20"/>
              </w:rPr>
              <w:t>. М.,2014. – С. 110–115.</w:t>
            </w:r>
          </w:p>
          <w:p>
            <w:pPr>
              <w:pStyle w:val="af3"/>
              <w:ind w:left="0"/>
              <w:widowControl w:val="off"/>
              <w:tabs>
                <w:tab w:val="left" w:pos="175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Кон,  Н.С. Психология самостоятельности у детей [Текст] </w:t>
            </w:r>
            <w:r>
              <w:rPr>
                <w:color w:val="000000"/>
                <w:sz w:val="20"/>
                <w:szCs w:val="20"/>
                <w:spacing w:val="-3"/>
              </w:rPr>
              <w:t>/   Н. С.Кон</w:t>
            </w:r>
            <w:r>
              <w:rPr>
                <w:color w:val="000000"/>
                <w:sz w:val="20"/>
                <w:szCs w:val="20"/>
              </w:rPr>
              <w:t>. - М.: Издательский центр «Академия»,2008.-С.213.</w:t>
            </w:r>
          </w:p>
          <w:p>
            <w:pPr>
              <w:pStyle w:val="af3"/>
              <w:ind w:left="0"/>
              <w:widowControl w:val="off"/>
              <w:tabs>
                <w:tab w:val="left" w:pos="175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Куликова, Т.А. Семейная педагогика и домашнее воспитание [Текст] </w:t>
            </w:r>
            <w:r>
              <w:rPr>
                <w:color w:val="000000"/>
                <w:sz w:val="20"/>
                <w:szCs w:val="20"/>
                <w:spacing w:val="-3"/>
              </w:rPr>
              <w:t>/ Т.А. Куликова. М.,2000.-С.25-26</w:t>
            </w:r>
          </w:p>
          <w:p>
            <w:pPr>
              <w:ind w:left="-43"/>
              <w:widowControl w:val="off"/>
              <w:jc w:val="both"/>
              <w:tabs>
                <w:tab w:val="left" w:pos="175"/>
              </w:tabs>
              <w:rPr>
                <w:color w:val="000000"/>
                <w:sz w:val="20"/>
                <w:szCs w:val="20"/>
              </w:rPr>
            </w:pPr>
          </w:p>
        </w:tc>
      </w:tr>
      <w:tr>
        <w:tc>
          <w:tcPr>
            <w:tcW w:w="2660" w:type="dxa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rtl w:val="off"/>
              </w:rPr>
              <w:t>В</w:t>
            </w:r>
            <w:r>
              <w:rPr>
                <w:color w:val="000000"/>
                <w:sz w:val="20"/>
                <w:szCs w:val="20"/>
              </w:rPr>
              <w:t>ремя реализации мероприятия</w:t>
            </w:r>
          </w:p>
        </w:tc>
        <w:tc>
          <w:tcPr>
            <w:tcW w:w="12332" w:type="dxa"/>
            <w:gridSpan w:val="5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 мин.</w:t>
            </w:r>
          </w:p>
        </w:tc>
      </w:tr>
      <w:tr>
        <w:tc>
          <w:tcPr>
            <w:tcW w:w="2660" w:type="dxa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rtl w:val="off"/>
              </w:rPr>
              <w:t>Ц</w:t>
            </w:r>
            <w:r>
              <w:rPr>
                <w:color w:val="000000"/>
                <w:sz w:val="20"/>
                <w:szCs w:val="20"/>
              </w:rPr>
              <w:t>ели мероприятия</w:t>
            </w:r>
          </w:p>
        </w:tc>
        <w:tc>
          <w:tcPr>
            <w:tcW w:w="12332" w:type="dxa"/>
            <w:gridSpan w:val="5"/>
          </w:tcPr>
          <w:p>
            <w:pPr>
              <w:rPr>
                <w:color w:val="000000"/>
                <w:sz w:val="20"/>
                <w:szCs w:val="20"/>
                <w:shd w:val="clear" w:color="auto" w:fill="FFFFFF"/>
                <w:rtl w:val="o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rtl w:val="off"/>
              </w:rPr>
              <w:t xml:space="preserve">1.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Мотивировать педагогов ДОУ на развитие самостоятельности детей дошкольного возраста;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rtl w:val="off"/>
              </w:rPr>
              <w:t xml:space="preserve">2.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Способствовать повышению профессиональной компетентности педагогических работников ДОУ, в вопросах развития самостоятельности дошкольников в режиме дня.</w:t>
            </w:r>
            <w:r>
              <w:rPr>
                <w:lang w:eastAsia="en-US"/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  <w:p>
            <w:pPr>
              <w:pStyle w:val="affe"/>
              <w:ind w:left="33"/>
              <w:jc w:val="both"/>
              <w:shd w:val="clear" w:color="auto" w:fill="FFFFFF"/>
              <w:spacing w:after="0" w:afterAutospacing="0" w:before="0" w:beforeAutospacing="0"/>
              <w:rPr>
                <w:color w:val="111111"/>
                <w:sz w:val="20"/>
                <w:szCs w:val="20"/>
              </w:rPr>
            </w:pPr>
            <w:r>
              <w:rPr>
                <w:color w:val="111111"/>
                <w:sz w:val="20"/>
                <w:szCs w:val="20"/>
                <w:rtl w:val="off"/>
              </w:rPr>
              <w:t xml:space="preserve">3. </w:t>
            </w:r>
            <w:r>
              <w:rPr>
                <w:color w:val="111111"/>
                <w:sz w:val="20"/>
                <w:szCs w:val="20"/>
              </w:rPr>
              <w:t>Показать педагогам как влияет </w:t>
            </w:r>
            <w:r>
              <w:rPr>
                <w:rStyle w:val="ad"/>
                <w:bdr w:val="none"/>
                <w:b w:val="0"/>
                <w:color w:val="111111"/>
                <w:sz w:val="20"/>
                <w:szCs w:val="20"/>
              </w:rPr>
              <w:t>стиль</w:t>
            </w:r>
            <w:r>
              <w:rPr>
                <w:color w:val="111111"/>
                <w:sz w:val="20"/>
                <w:szCs w:val="20"/>
              </w:rPr>
              <w:t> общения с ребенком в семье на его развитие, </w:t>
            </w:r>
            <w:r>
              <w:rPr>
                <w:rStyle w:val="ad"/>
                <w:bdr w:val="none"/>
                <w:b w:val="0"/>
                <w:color w:val="111111"/>
                <w:sz w:val="20"/>
                <w:szCs w:val="20"/>
              </w:rPr>
              <w:t>воспитание</w:t>
            </w:r>
            <w:r>
              <w:rPr>
                <w:sz w:val="20"/>
                <w:szCs w:val="20"/>
              </w:rPr>
              <w:t>.</w:t>
            </w:r>
          </w:p>
        </w:tc>
      </w:tr>
      <w:tr>
        <w:tc>
          <w:tcPr>
            <w:tcW w:w="2660" w:type="dxa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rtl w:val="off"/>
              </w:rPr>
              <w:t>П</w:t>
            </w:r>
            <w:r>
              <w:rPr>
                <w:color w:val="000000"/>
                <w:sz w:val="20"/>
                <w:szCs w:val="20"/>
              </w:rPr>
              <w:t>ланируемые результаты</w:t>
            </w:r>
          </w:p>
        </w:tc>
        <w:tc>
          <w:tcPr>
            <w:tcW w:w="12332" w:type="dxa"/>
            <w:gridSpan w:val="5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Заинтересованность педагогов стилями семейного воспитания и как они влияют на развитие самостоятельности детей. 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Потребность педагогов к самопознанию и рефлексии. 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Мобильность педагогов, умение работать в команде.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педагогами знаний и опыта по теме семинара - практикума</w:t>
            </w:r>
          </w:p>
        </w:tc>
      </w:tr>
      <w:tr>
        <w:tc>
          <w:tcPr>
            <w:tcW w:w="11118" w:type="dxa"/>
            <w:gridSpan w:val="4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rtl w:val="off"/>
              </w:rPr>
              <w:t xml:space="preserve">1. </w:t>
            </w:r>
            <w:r>
              <w:rPr>
                <w:color w:val="000000"/>
                <w:sz w:val="20"/>
                <w:szCs w:val="20"/>
              </w:rPr>
              <w:t>Дидактическая структура формы методической работы</w:t>
            </w:r>
          </w:p>
        </w:tc>
        <w:tc>
          <w:tcPr>
            <w:tcW w:w="1494" w:type="dxa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79" w:type="dxa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2660" w:type="dxa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Этапы мероприятия/время </w:t>
            </w:r>
          </w:p>
        </w:tc>
        <w:tc>
          <w:tcPr>
            <w:tcW w:w="6946" w:type="dxa"/>
            <w:gridSpan w:val="2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Деятельность ведущего</w:t>
            </w:r>
          </w:p>
        </w:tc>
        <w:tc>
          <w:tcPr>
            <w:tcW w:w="1512" w:type="dxa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Деятельность участников мероприятия</w:t>
            </w:r>
          </w:p>
        </w:tc>
        <w:tc>
          <w:tcPr>
            <w:tcW w:w="1494" w:type="dxa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Используемые педагогические технологии, методы и приемы</w:t>
            </w:r>
          </w:p>
        </w:tc>
        <w:tc>
          <w:tcPr>
            <w:tcW w:w="2379" w:type="dxa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Результат </w:t>
            </w:r>
          </w:p>
        </w:tc>
      </w:tr>
      <w:tr>
        <w:tc>
          <w:tcPr>
            <w:tcW w:w="2660" w:type="dxa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этап.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Вхождение в тему, создание условий и мотивации для овладения новой информацией (активизации опыта)</w:t>
            </w:r>
          </w:p>
        </w:tc>
        <w:tc>
          <w:tcPr>
            <w:tcW w:w="6946" w:type="dxa"/>
            <w:gridSpan w:val="2"/>
          </w:tcPr>
          <w:p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 xml:space="preserve">Психологическая подготовка участников к взаимодействию (Игра - приветствие) </w:t>
            </w:r>
          </w:p>
          <w:p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Добрый вечер,</w:t>
            </w:r>
            <w:r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у</w:t>
            </w:r>
            <w:r>
              <w:rPr>
                <w:rStyle w:val="ad"/>
                <w:bdr w:val="none"/>
                <w:b w:val="0"/>
                <w:iCs/>
                <w:color w:val="000000"/>
                <w:sz w:val="20"/>
                <w:szCs w:val="20"/>
              </w:rPr>
              <w:t>важаемые коллеги! Рассчитываю на вашу поддержку, помощь и на взаимопонимание. Я хочу  процитировать высказывание Я. Корчака: Если вы умеете определять радость ребёнка и ее силу, вы должны знать, что самая высокая радость – преодоление трудности, достигнутой цели, радость триумфа и счастье самостоятельности»</w:t>
            </w:r>
            <w:r>
              <w:rPr>
                <w:color w:val="000000"/>
                <w:sz w:val="20"/>
                <w:szCs w:val="20"/>
              </w:rPr>
              <w:t xml:space="preserve"> Представление темы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: Влияние стилей семейного воспитания на развития самостоятельности. </w:t>
            </w:r>
          </w:p>
          <w:p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Как вы считайте, актуальна ли эта тема на данный момент? </w:t>
            </w:r>
          </w:p>
        </w:tc>
        <w:tc>
          <w:tcPr>
            <w:tcW w:w="1512" w:type="dxa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ходе игры говорят друг другу комплименты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Обсуждают тему.</w:t>
            </w:r>
          </w:p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Интерактивные технологии</w:t>
            </w:r>
          </w:p>
        </w:tc>
        <w:tc>
          <w:tcPr>
            <w:tcW w:w="2379" w:type="dxa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Заинтересованность педагогов проблемой развития самостоятельности детей  и как стили семейного воспитания влияют на ребёнка.</w:t>
            </w:r>
          </w:p>
        </w:tc>
      </w:tr>
      <w:tr>
        <w:tc>
          <w:tcPr>
            <w:tcW w:w="2660" w:type="dxa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этап.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и самоорганизация участников мероприятия в ходе дальнейшей работы. Организация обратной связи.</w:t>
            </w:r>
          </w:p>
        </w:tc>
        <w:tc>
          <w:tcPr>
            <w:tcW w:w="6946" w:type="dxa"/>
            <w:gridSpan w:val="2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Взаимодействие в форме дискуссии по вопросу «Какие стили воспитания вы знайте?»</w:t>
            </w:r>
          </w:p>
          <w:p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Как правило, выделяют 3 основных стиля воспитания: авторитарный; демократический; попустительский. Расскажите, что вы знаете про каждый из стилей? Педагоги говорят свои предположения.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Авторитарный стиль- Желание родителя - закон! Дети в таких семьях конфликтуют, но чаще приспосабливаются, становятся неуверенными в себе, не самостоятельными. </w:t>
            </w:r>
          </w:p>
          <w:p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Либеральный стиль - родители не обращают внимания на детей, ничем не ограничивают. У детей почти нет никаких ценностей. </w:t>
            </w:r>
          </w:p>
          <w:p>
            <w:pPr>
              <w:pStyle w:val="affe"/>
              <w:ind w:firstLine="360"/>
              <w:shd w:val="clear" w:color="auto" w:fill="FFFFFF"/>
              <w:spacing w:after="0" w:afterAutospacing="0" w:before="0" w:before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Демократический стиль. Самый оптимальный. Родители ценят самостоятельность и дисциплину. Родители дают ребенку возможность быть самостоятельным. Родители уважают мнение ребенка и советуются с ним.. Как вы думайте, какой стиль воспитания лучше влияет на развитие самостоятельности ребёнка? Если отец смотрит телевизор, ребёнок делает, что хочет: вещи разбрасывает, отец не обращает на него внимание. Как вы думайте, к какому стилю это относится и как лучше в данной ситуации поступить?  </w:t>
            </w:r>
            <w:r>
              <w:rPr>
                <w:color w:val="000000"/>
                <w:sz w:val="20"/>
                <w:szCs w:val="20"/>
              </w:rPr>
              <w:t> </w:t>
            </w:r>
          </w:p>
          <w:p>
            <w:pPr>
              <w:rPr>
                <w:lang w:eastAsia="en-US"/>
                <w:rFonts w:eastAsiaTheme="minorHAnsi"/>
                <w:sz w:val="20"/>
                <w:szCs w:val="20"/>
              </w:rPr>
            </w:pPr>
            <w:r>
              <w:rPr>
                <w:lang w:eastAsia="en-US"/>
                <w:rFonts w:eastAsiaTheme="minorHAnsi"/>
                <w:sz w:val="20"/>
                <w:szCs w:val="20"/>
              </w:rPr>
              <w:t>Уважаемые педагоги, взгляните на картинки, отражающие 3 стиля </w:t>
            </w:r>
            <w:r>
              <w:rPr>
                <w:bdr w:val="none"/>
                <w:lang w:eastAsia="en-US"/>
                <w:rFonts w:eastAsiaTheme="minorHAnsi"/>
                <w:bCs/>
                <w:color w:val="111111"/>
                <w:sz w:val="20"/>
                <w:szCs w:val="20"/>
              </w:rPr>
              <w:t>семейного воспитания</w:t>
            </w:r>
            <w:r>
              <w:rPr>
                <w:lang w:eastAsia="en-US"/>
                <w:rFonts w:eastAsiaTheme="minorHAnsi"/>
                <w:sz w:val="20"/>
                <w:szCs w:val="20"/>
              </w:rPr>
              <w:t>. Разделитесь на две команды. Задачей первой команды будет назвать плюсы каждого из обсуждаемых стилей </w:t>
            </w:r>
            <w:r>
              <w:rPr>
                <w:bdr w:val="none"/>
                <w:lang w:eastAsia="en-US"/>
                <w:rFonts w:eastAsiaTheme="minorHAnsi"/>
                <w:bCs/>
                <w:color w:val="111111"/>
                <w:sz w:val="20"/>
                <w:szCs w:val="20"/>
              </w:rPr>
              <w:t>воспитания</w:t>
            </w:r>
            <w:r>
              <w:rPr>
                <w:lang w:eastAsia="en-US"/>
                <w:rFonts w:eastAsiaTheme="minorHAnsi"/>
                <w:sz w:val="20"/>
                <w:szCs w:val="20"/>
              </w:rPr>
              <w:t>. Задача второй команды - назвать минусы.</w:t>
            </w:r>
          </w:p>
          <w:p>
            <w:pPr>
              <w:rPr>
                <w:lang w:eastAsia="en-US"/>
                <w:rFonts w:eastAsiaTheme="minorHAnsi"/>
                <w:sz w:val="20"/>
                <w:szCs w:val="20"/>
              </w:rPr>
            </w:pPr>
            <w:r>
              <w:rPr>
                <w:bdr w:val="none"/>
                <w:lang w:eastAsia="en-US"/>
                <w:rFonts w:eastAsiaTheme="minorHAnsi"/>
                <w:sz w:val="20"/>
                <w:szCs w:val="20"/>
                <w:u w:val="single" w:color="auto"/>
              </w:rPr>
              <w:t>Вопросы для обсуждения</w:t>
            </w:r>
            <w:r>
              <w:rPr>
                <w:lang w:eastAsia="en-US"/>
                <w:rFonts w:eastAsiaTheme="minorHAnsi"/>
                <w:sz w:val="20"/>
                <w:szCs w:val="20"/>
              </w:rPr>
              <w:t>: Какой стиль </w:t>
            </w:r>
            <w:r>
              <w:rPr>
                <w:bdr w:val="none"/>
                <w:lang w:eastAsia="en-US"/>
                <w:rFonts w:eastAsiaTheme="minorHAnsi"/>
                <w:bCs/>
                <w:color w:val="111111"/>
                <w:sz w:val="20"/>
                <w:szCs w:val="20"/>
              </w:rPr>
              <w:t>воспитания</w:t>
            </w:r>
            <w:r>
              <w:rPr>
                <w:lang w:eastAsia="en-US"/>
                <w:rFonts w:eastAsiaTheme="minorHAnsi"/>
                <w:sz w:val="20"/>
                <w:szCs w:val="20"/>
              </w:rPr>
              <w:t> отображён на рисунке?</w:t>
            </w:r>
          </w:p>
          <w:p>
            <w:pPr>
              <w:rPr>
                <w:lang w:eastAsia="en-US"/>
                <w:rFonts w:eastAsiaTheme="minorHAnsi"/>
                <w:sz w:val="20"/>
                <w:szCs w:val="20"/>
              </w:rPr>
            </w:pPr>
            <w:r>
              <w:rPr>
                <w:lang w:eastAsia="en-US"/>
                <w:rFonts w:eastAsiaTheme="minorHAnsi"/>
                <w:sz w:val="20"/>
                <w:szCs w:val="20"/>
              </w:rPr>
              <w:t>- Как чувствует себя каждый член семьи?  Комфортно ли ребёнку?</w:t>
            </w:r>
          </w:p>
          <w:p>
            <w:pPr>
              <w:rPr>
                <w:lang w:eastAsia="en-US"/>
                <w:rFonts w:eastAsiaTheme="minorHAnsi"/>
                <w:sz w:val="20"/>
                <w:szCs w:val="20"/>
              </w:rPr>
            </w:pPr>
            <w:r>
              <w:rPr>
                <w:lang w:eastAsia="en-US"/>
                <w:rFonts w:eastAsiaTheme="minorHAnsi"/>
                <w:sz w:val="20"/>
                <w:szCs w:val="20"/>
              </w:rPr>
              <w:t>- Что хотелось бы поменять и почему?</w:t>
            </w:r>
          </w:p>
        </w:tc>
        <w:tc>
          <w:tcPr>
            <w:tcW w:w="1512" w:type="dxa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Дискутируют по теме дискуссии.</w:t>
            </w:r>
          </w:p>
        </w:tc>
        <w:tc>
          <w:tcPr>
            <w:tcW w:w="1494" w:type="dxa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Эвристическая беседа</w:t>
            </w:r>
          </w:p>
        </w:tc>
        <w:tc>
          <w:tcPr>
            <w:tcW w:w="2379" w:type="dxa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Потребность педагогов к самопознанию.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педагогами знаний и опыта.</w:t>
            </w:r>
          </w:p>
          <w:p>
            <w:pPr>
              <w:rPr>
                <w:color w:val="000000"/>
                <w:sz w:val="20"/>
                <w:szCs w:val="20"/>
              </w:rPr>
            </w:pPr>
          </w:p>
        </w:tc>
      </w:tr>
    </w:tbl>
    <w:p>
      <w:pPr>
        <w:rPr>
          <w:color w:val="000000"/>
          <w:sz w:val="20"/>
          <w:szCs w:val="20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Layout w:type="fixed"/>
      </w:tblPr>
      <w:tblGrid>
        <w:gridCol w:w="2660"/>
        <w:gridCol w:w="6946"/>
        <w:gridCol w:w="1559"/>
        <w:gridCol w:w="1482"/>
        <w:gridCol w:w="2344"/>
      </w:tblGrid>
      <w:tr>
        <w:tc>
          <w:tcPr>
            <w:tcW w:w="2660" w:type="dxa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этап.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Проработка содержания темы обучающимися</w:t>
            </w:r>
          </w:p>
        </w:tc>
        <w:tc>
          <w:tcPr>
            <w:tcW w:w="6946" w:type="dxa"/>
          </w:tcPr>
          <w:p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lang w:val="en-US"/>
                <w:color w:val="000000"/>
                <w:sz w:val="20"/>
                <w:szCs w:val="20"/>
                <w:shd w:val="clear" w:color="auto" w:fill="FFFFFF"/>
              </w:rPr>
              <w:t>I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.Сейчас я попрошу выйти 3 пары. Мы с вами наглядно посмотрим особенности каждого стиля воспитания. Разделитесь, кто в паре будет ребенком, кто родителем. Задача родителей — что бы ребёнок собрал раскиданные игрушки, задача детей — не соглашаться. Первый родитель покажет нам, как бы себя повел при авторитарном стиле воспитания,  второй родитель — при либеральном, третий — при демократическом.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После того, как педагоги проиграют сценки, организатор спрашивает, как чувствовали себя «дети» в каждой паре. Как правило, в либеральной семье ребенок чувствует себя ненужным, в авторитарной подавленным, а в демократической ребенок чувствует себя комфортно.</w:t>
            </w:r>
          </w:p>
          <w:p>
            <w:pPr>
              <w:suppressAutoHyphens/>
              <w:jc w:val="both"/>
              <w:suppressAutoHyphens/>
              <w:rPr>
                <w:lang w:eastAsia="ar-SA"/>
                <w:color w:val="000000"/>
                <w:sz w:val="20"/>
                <w:szCs w:val="20"/>
              </w:rPr>
            </w:pPr>
            <w:r>
              <w:rPr>
                <w:lang w:val="en-US"/>
                <w:color w:val="000000"/>
                <w:sz w:val="20"/>
                <w:szCs w:val="20"/>
                <w:shd w:val="clear" w:color="auto" w:fill="FFFFFF"/>
              </w:rPr>
              <w:t>II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lang w:eastAsia="ar-SA"/>
                <w:color w:val="000000"/>
                <w:sz w:val="20"/>
                <w:szCs w:val="20"/>
              </w:rPr>
              <w:t xml:space="preserve"> Уважаемые коллеги давайте разделимся на три команды.</w:t>
            </w:r>
          </w:p>
          <w:p>
            <w:pPr>
              <w:suppressAutoHyphens/>
              <w:jc w:val="both"/>
              <w:suppressAutoHyphens/>
              <w:rPr>
                <w:color w:val="000000"/>
                <w:sz w:val="20"/>
                <w:szCs w:val="20"/>
              </w:rPr>
            </w:pPr>
            <w:r>
              <w:rPr>
                <w:lang w:eastAsia="ar-SA"/>
                <w:color w:val="000000"/>
                <w:sz w:val="20"/>
                <w:szCs w:val="20"/>
              </w:rPr>
              <w:t xml:space="preserve"> Вам по командам я раздала по одной картинке со стилем воспитания и  лепестки с характеристиками. Задача команд: определить на картинке, какой стиль воспитания изображён  и подобрать лепестки, которые относятся к этому стилю воспитания.</w:t>
            </w:r>
            <w:r>
              <w:rPr>
                <w:lang w:eastAsia="en-US"/>
                <w:rFonts w:eastAsiaTheme="minorHAnsi"/>
                <w:bCs/>
                <w:color w:val="000000"/>
                <w:sz w:val="20"/>
                <w:szCs w:val="20"/>
              </w:rPr>
              <w:t xml:space="preserve"> В </w:t>
            </w:r>
            <w:r>
              <w:rPr>
                <w:lang w:eastAsia="en-US"/>
                <w:rFonts w:eastAsiaTheme="minorHAnsi"/>
                <w:color w:val="000000"/>
                <w:sz w:val="20"/>
                <w:szCs w:val="20"/>
                <w:shd w:val="clear" w:color="auto" w:fill="FFFFFF"/>
              </w:rPr>
              <w:t xml:space="preserve">каждой семье могут применяться разные стили воспитания, в зависимости от ситуаций и обстоятельств.  </w:t>
            </w:r>
            <w:r>
              <w:rPr>
                <w:lang w:val="en-US" w:eastAsia="en-US"/>
                <w:rFonts w:eastAsiaTheme="minorHAnsi"/>
                <w:color w:val="000000"/>
                <w:sz w:val="20"/>
                <w:szCs w:val="20"/>
                <w:shd w:val="clear" w:color="auto" w:fill="FFFFFF"/>
              </w:rPr>
              <w:t>III</w:t>
            </w:r>
            <w:r>
              <w:rPr>
                <w:color w:val="000000"/>
                <w:sz w:val="20"/>
                <w:szCs w:val="20"/>
              </w:rPr>
              <w:t xml:space="preserve">.Каждой команде раздаётся проблемная ситуация, им необходимо с одной стороны поддержать самостоятельность ребёнка с другой стороны обозначить ему чёткие границы. Педагогии анализируют проблемные ситуации.                                                                       </w:t>
            </w:r>
          </w:p>
          <w:p>
            <w:pPr>
              <w:suppressAutoHyphens/>
              <w:suppressAutoHyphens/>
              <w:rPr>
                <w:lang w:eastAsia="en-US"/>
                <w:rFonts w:eastAsiaTheme="minorHAnsi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</w:rPr>
              <w:t>1 проблемная ситуация</w:t>
            </w:r>
            <w:r>
              <w:rPr>
                <w:color w:val="000000"/>
                <w:sz w:val="20"/>
                <w:szCs w:val="20"/>
              </w:rPr>
              <w:t xml:space="preserve"> «Алеше 5 год, но он по сравнению с детьми его возраста совершенно беспомощен, протестом встречает любое предложение проявить самостоятельность. Снять пальто или варежки не может, застегнуть пуговицу и развязать шнурок не хочет, за столом сидит в ожидании, когда его накормят. Если ему напоминают, что надо есть самому, как все, мальчик опускает голову, на глазах слезы и жалобно заявляет: «Не хочу!», «Не умею!»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 xml:space="preserve">Зато дома со взрослыми у Алеши властный, требовательный тон, на глазах всегда дежурные слезы. И взрослые спешат предупредить их, его жалеют: «Он такой беспомощный!», «Он еще очень маленький!». Это часто произносится в присутствии мальчика».                                                   </w:t>
            </w:r>
            <w:r>
              <w:rPr>
                <w:rStyle w:val="ab"/>
                <w:color w:val="000000"/>
                <w:sz w:val="20"/>
                <w:szCs w:val="20"/>
              </w:rPr>
              <w:t>Примерные вопросы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— Чем обусловлена беспомощность Алеши?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— Проанализируйте линию поведения взрослых и дайте ей оценку.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 xml:space="preserve">— Можно ли такими методами воспитать у ребенка самостоятельность?                                                                                            </w:t>
            </w:r>
            <w:r>
              <w:rPr>
                <w:b/>
                <w:color w:val="000000"/>
                <w:sz w:val="20"/>
                <w:szCs w:val="20"/>
              </w:rPr>
              <w:t>2 проблемная ситуация</w:t>
            </w:r>
            <w:r>
              <w:rPr>
                <w:color w:val="000000"/>
                <w:sz w:val="20"/>
                <w:szCs w:val="20"/>
              </w:rPr>
              <w:t xml:space="preserve"> «Слава (3 года) с усердием натягивает колготки. Трудное занятие! Наконец-то, после долгих усилий, колготки почти надеты, но… наизнанку. Малыш, конечно, этого не замечает и продолжает их натягивать. Мать прекращает, как она говорит, эту «бесцельную возню», быстрым движением, не скрывая раздражения, старается натянуть ребенку колготки. Малыш поднимает крик: — Сам! Сам! Сам!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 xml:space="preserve">— Сиди спокойно и не капризничай! Не умеешь, а кричишь «сам». </w:t>
            </w:r>
            <w:r>
              <w:rPr>
                <w:rStyle w:val="ab"/>
                <w:color w:val="000000"/>
                <w:sz w:val="20"/>
                <w:szCs w:val="20"/>
              </w:rPr>
              <w:t>Вопросы: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— Правильно ли поступила мать? Обоснуйте Ваше мнение.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— Как вы думаете, почему она так поступила?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— Как расценивать детское «я сам» в воспитании ребенка? </w:t>
            </w:r>
            <w:r>
              <w:rPr>
                <w:color w:val="000000"/>
                <w:sz w:val="20"/>
                <w:szCs w:val="20"/>
                <w:u w:val="none" w:color="auto"/>
              </w:rPr>
              <w:t>(</w:t>
            </w:r>
            <w:r>
              <w:rPr>
                <w:b w:val="0"/>
                <w:bCs w:val="0"/>
                <w:color w:val="000000"/>
                <w:sz w:val="20"/>
                <w:szCs w:val="20"/>
                <w:u w:val="none" w:color="auto"/>
              </w:rPr>
              <w:t>В:</w:t>
            </w:r>
            <w:r>
              <w:rPr>
                <w:color w:val="000000"/>
                <w:sz w:val="20"/>
                <w:szCs w:val="20"/>
              </w:rPr>
              <w:t> В детском «Я сам!» проявляется стремление к самостоятельности. Оно появляется очень рано, надо поддерживать это стремление. «Я сам!» - это стремление к самоутверждению, осмысливанию окружающего. Если постоянно тормозить это желание, то дети могут расти пассивными, не умеющими преодолевать трудности, они ждут, что за них все сделают взрослые.)</w:t>
            </w:r>
          </w:p>
          <w:p>
            <w:pPr>
              <w:jc w:val="both"/>
              <w:rPr>
                <w:lang w:eastAsia="en-US"/>
                <w:rFonts w:eastAsiaTheme="minorHAnsi"/>
                <w:color w:val="000000"/>
                <w:sz w:val="20"/>
                <w:szCs w:val="20"/>
              </w:rPr>
            </w:pPr>
            <w:r>
              <w:rPr>
                <w:lang w:eastAsia="en-US"/>
                <w:rFonts w:eastAsiaTheme="minorHAnsi"/>
                <w:color w:val="000000"/>
                <w:sz w:val="20"/>
                <w:szCs w:val="20"/>
              </w:rPr>
              <w:t>Педагог:</w:t>
            </w:r>
          </w:p>
          <w:p>
            <w:pPr>
              <w:jc w:val="both"/>
              <w:rPr>
                <w:lang w:eastAsia="en-US"/>
                <w:rFonts w:eastAsiaTheme="minorHAnsi"/>
                <w:color w:val="000000"/>
                <w:sz w:val="20"/>
                <w:szCs w:val="20"/>
              </w:rPr>
            </w:pPr>
            <w:r>
              <w:rPr>
                <w:lang w:eastAsia="en-US"/>
                <w:rFonts w:eastAsiaTheme="minorHAnsi"/>
                <w:color w:val="000000"/>
                <w:sz w:val="20"/>
                <w:szCs w:val="20"/>
              </w:rPr>
              <w:t xml:space="preserve">Уважаемые коллеги, предлагаю вам сбросить свою усталость. </w:t>
            </w:r>
          </w:p>
          <w:p>
            <w:pPr>
              <w:ind w:left="33"/>
              <w:shd w:val="clear" w:color="auto" w:fill="FFFFFF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Игра  «Воздушные шары».</w:t>
            </w:r>
          </w:p>
          <w:p>
            <w:pPr>
              <w:ind w:left="33"/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Воспитатель: (обращает внимание на большое количество воздушных шаров).Какие воздушные шары? (Разноцветные, круглые, легкие и т.д.)</w:t>
            </w:r>
          </w:p>
          <w:p>
            <w:pPr>
              <w:ind w:left="33"/>
              <w:shd w:val="clear" w:color="auto" w:fill="FFFFFF"/>
              <w:spacing w:after="20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Как вы думаете, сможет ли один  воспитатель удержать все эти шары в руках без помощи ниточек? (Нет).Да, не сможет, не смотря на то, что они легкие. А давайте попробуем все вместе удержать шары в руках!</w:t>
            </w:r>
          </w:p>
          <w:p>
            <w:pPr>
              <w:shd w:val="clear" w:color="auto" w:fill="FFFFFF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 берутся за руки и, не разъединяя рук, вытягивают их в центр получившегося круга. Затем в этот «круг из рук» сверху на руки кладутся воздушные шары (по количеству человек).</w:t>
            </w:r>
          </w:p>
          <w:p>
            <w:pPr>
              <w:shd w:val="clear" w:color="auto" w:fill="FFFFFF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Воспитатель: Совместными усилиями, собравшись в единое целое, мы смогли удержать шары на руках. Только сообща, поддерживая  и понимая друг друга мы сможем вырастить из наших детей всесторонне развитую самостоятельную личность. Так пусть же наши с вами отношения будут всегда такими же положительно яркими и легкими, как эти воздушные шары! И давайте каждый возьмет себе по шарику, как символ нашей с вами большой дружной семьи!</w:t>
            </w:r>
          </w:p>
          <w:p>
            <w:pPr>
              <w:suppressAutoHyphens/>
              <w:jc w:val="both"/>
              <w:suppressAutoHyphens/>
              <w:rPr>
                <w:lang w:eastAsia="en-US"/>
                <w:rFonts w:eastAsiaTheme="minorHAns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Педагоги проигрывают ситуации 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Педагоги по командам обсуждают, какой стиль воспитания изображён на картинке и совместно собирают цветок с характеристикой стиля воспитания.</w:t>
            </w:r>
          </w:p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Обсуждение.</w:t>
            </w:r>
          </w:p>
        </w:tc>
        <w:tc>
          <w:tcPr>
            <w:tcW w:w="1482" w:type="dxa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 по парам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44" w:type="dxa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педагогами знаний и опыта.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Мобильность педагогов, умение работать в команде.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Положительный эмоциональный настрой</w:t>
            </w:r>
          </w:p>
        </w:tc>
      </w:tr>
      <w:tr>
        <w:tc>
          <w:tcPr>
            <w:tcW w:w="2660" w:type="dxa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этап.</w:t>
            </w:r>
          </w:p>
          <w:p>
            <w:pPr>
              <w:pStyle w:val="a5"/>
              <w:jc w:val="left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Подведение итогов. Рефлексия. Обозначение перспектив дальнейшей работы.</w:t>
            </w:r>
          </w:p>
        </w:tc>
        <w:tc>
          <w:tcPr>
            <w:tcW w:w="6946" w:type="dxa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Планирует проведение рефлексии, создает условия для самоанализа. 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Мотивация педагогов на обратную связь через упражнение «Чему я научилась»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Адекватно и самостоятельно оценивают качество полученных знаний.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Обозначают перспективы своей дальнейшей работы по данной проблеме.</w:t>
            </w:r>
          </w:p>
        </w:tc>
        <w:tc>
          <w:tcPr>
            <w:tcW w:w="1482" w:type="dxa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Технологии самооценки и рефлексии.</w:t>
            </w:r>
          </w:p>
        </w:tc>
        <w:tc>
          <w:tcPr>
            <w:tcW w:w="2344" w:type="dxa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педагогами знаний о стилях семейного воспитания и как они влияют на развитие самостоятельности детей.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>
      <w:pPr>
        <w:rPr>
          <w:sz w:val="20"/>
          <w:szCs w:val="20"/>
        </w:rPr>
      </w:pPr>
    </w:p>
    <w:sectPr>
      <w:pgSz w:w="16838" w:h="11906" w:orient="landscape"/>
      <w:pgMar w:top="568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Calibri">
    <w:panose1 w:val="020F0502020204030204"/>
    <w:family w:val="swiss"/>
    <w:charset w:val="cc"/>
    <w:notTrueType w:val="true"/>
    <w:sig w:usb0="E4002EFF" w:usb1="C000247B" w:usb2="00000009" w:usb3="00000001" w:csb0="200001FF" w:csb1="00000001"/>
  </w:font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8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  <w:pPr>
      <w:spacing w:after="0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f3">
    <w:name w:val="List Paragraph"/>
    <w:basedOn w:val="a1"/>
    <w:qFormat/>
    <w:pPr>
      <w:ind w:left="720"/>
      <w:contextualSpacing/>
    </w:pPr>
  </w:style>
  <w:style w:type="paragraph" w:styleId="affe">
    <w:name w:val="Normal (Web)"/>
    <w:basedOn w:val="a1"/>
    <w:unhideWhenUsed/>
    <w:pPr>
      <w:spacing w:after="100" w:afterAutospacing="1" w:before="100" w:beforeAutospacing="1"/>
    </w:pPr>
  </w:style>
  <w:style w:type="paragraph" w:styleId="a5">
    <w:name w:val="No Spacing"/>
    <w:qFormat/>
    <w:pPr>
      <w:spacing w:after="0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2"/>
    <w:qFormat/>
    <w:rPr>
      <w:i/>
      <w:iCs/>
    </w:rPr>
  </w:style>
  <w:style w:type="character" w:styleId="ad">
    <w:name w:val="Strong"/>
    <w:basedOn w:val="a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</cp:revision>
  <dcterms:created xsi:type="dcterms:W3CDTF">2019-02-05T11:31:00Z</dcterms:created>
  <dcterms:modified xsi:type="dcterms:W3CDTF">2022-02-27T13:54:51Z</dcterms:modified>
  <cp:version>0900.0000.01</cp:version>
</cp:coreProperties>
</file>